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A0A" w:rsidRPr="001340CD" w:rsidRDefault="00347A0A" w:rsidP="00347A0A">
      <w:pPr>
        <w:shd w:val="clear" w:color="auto" w:fill="FFFFFF"/>
        <w:spacing w:after="0" w:line="240" w:lineRule="auto"/>
        <w:ind w:left="1701" w:right="-1"/>
        <w:jc w:val="right"/>
        <w:rPr>
          <w:rFonts w:ascii="Calibri" w:eastAsia="Times New Roman" w:hAnsi="Calibri" w:cs="Calibri"/>
          <w:sz w:val="28"/>
          <w:szCs w:val="28"/>
          <w:lang w:eastAsia="uk-UA"/>
        </w:rPr>
      </w:pPr>
      <w:r w:rsidRPr="001340CD">
        <w:rPr>
          <w:rFonts w:ascii="Georgia" w:eastAsia="Times New Roman" w:hAnsi="Georgia" w:cs="Calibri"/>
          <w:i/>
          <w:iCs/>
          <w:sz w:val="28"/>
          <w:szCs w:val="28"/>
          <w:lang w:eastAsia="uk-UA"/>
        </w:rPr>
        <w:t xml:space="preserve">      </w:t>
      </w:r>
      <w:proofErr w:type="spellStart"/>
      <w:r w:rsidRPr="001340CD">
        <w:rPr>
          <w:rFonts w:ascii="Georgia" w:eastAsia="Times New Roman" w:hAnsi="Georgia" w:cs="Calibri"/>
          <w:i/>
          <w:iCs/>
          <w:sz w:val="28"/>
          <w:szCs w:val="28"/>
          <w:lang w:eastAsia="uk-UA"/>
        </w:rPr>
        <w:t>Долгачова</w:t>
      </w:r>
      <w:proofErr w:type="spellEnd"/>
      <w:r w:rsidRPr="001340CD">
        <w:rPr>
          <w:rFonts w:ascii="Georgia" w:eastAsia="Times New Roman" w:hAnsi="Georgia" w:cs="Calibri"/>
          <w:i/>
          <w:iCs/>
          <w:sz w:val="28"/>
          <w:szCs w:val="28"/>
          <w:lang w:eastAsia="uk-UA"/>
        </w:rPr>
        <w:t xml:space="preserve"> О.А.,</w:t>
      </w:r>
    </w:p>
    <w:p w:rsidR="00347A0A" w:rsidRPr="001340CD" w:rsidRDefault="00347A0A" w:rsidP="00347A0A">
      <w:pPr>
        <w:shd w:val="clear" w:color="auto" w:fill="FFFFFF"/>
        <w:spacing w:after="0" w:line="240" w:lineRule="auto"/>
        <w:ind w:left="1701" w:right="-1"/>
        <w:jc w:val="right"/>
        <w:rPr>
          <w:rFonts w:ascii="Calibri" w:eastAsia="Times New Roman" w:hAnsi="Calibri" w:cs="Calibri"/>
          <w:sz w:val="28"/>
          <w:szCs w:val="28"/>
          <w:lang w:eastAsia="uk-UA"/>
        </w:rPr>
      </w:pPr>
      <w:r w:rsidRPr="001340CD">
        <w:rPr>
          <w:rFonts w:ascii="Georgia" w:eastAsia="Times New Roman" w:hAnsi="Georgia" w:cs="Calibri"/>
          <w:i/>
          <w:iCs/>
          <w:sz w:val="28"/>
          <w:szCs w:val="28"/>
          <w:lang w:eastAsia="uk-UA"/>
        </w:rPr>
        <w:t xml:space="preserve"> </w:t>
      </w:r>
      <w:proofErr w:type="spellStart"/>
      <w:r w:rsidRPr="001340CD">
        <w:rPr>
          <w:rFonts w:ascii="Georgia" w:eastAsia="Times New Roman" w:hAnsi="Georgia" w:cs="Calibri"/>
          <w:i/>
          <w:iCs/>
          <w:sz w:val="28"/>
          <w:szCs w:val="28"/>
          <w:lang w:eastAsia="uk-UA"/>
        </w:rPr>
        <w:t>викладач</w:t>
      </w:r>
      <w:proofErr w:type="spellEnd"/>
    </w:p>
    <w:p w:rsidR="00347A0A" w:rsidRPr="001340CD" w:rsidRDefault="00347A0A" w:rsidP="00347A0A">
      <w:pPr>
        <w:shd w:val="clear" w:color="auto" w:fill="FFFFFF"/>
        <w:tabs>
          <w:tab w:val="left" w:pos="9638"/>
          <w:tab w:val="left" w:pos="9781"/>
        </w:tabs>
        <w:spacing w:after="0" w:line="240" w:lineRule="auto"/>
        <w:ind w:left="1701" w:right="-1"/>
        <w:jc w:val="right"/>
        <w:rPr>
          <w:rFonts w:ascii="Georgia" w:eastAsia="Times New Roman" w:hAnsi="Georgia" w:cs="Calibri"/>
          <w:i/>
          <w:iCs/>
          <w:sz w:val="28"/>
          <w:szCs w:val="28"/>
          <w:lang w:eastAsia="uk-UA"/>
        </w:rPr>
      </w:pPr>
      <w:r w:rsidRPr="001340CD">
        <w:rPr>
          <w:rFonts w:ascii="Georgia" w:eastAsia="Times New Roman" w:hAnsi="Georgia" w:cs="Calibri"/>
          <w:i/>
          <w:iCs/>
          <w:sz w:val="28"/>
          <w:szCs w:val="28"/>
          <w:lang w:eastAsia="uk-UA"/>
        </w:rPr>
        <w:t xml:space="preserve">                </w:t>
      </w:r>
      <w:proofErr w:type="spellStart"/>
      <w:r w:rsidRPr="001340CD">
        <w:rPr>
          <w:rFonts w:ascii="Georgia" w:eastAsia="Times New Roman" w:hAnsi="Georgia" w:cs="Calibri"/>
          <w:i/>
          <w:iCs/>
          <w:sz w:val="28"/>
          <w:szCs w:val="28"/>
          <w:lang w:eastAsia="uk-UA"/>
        </w:rPr>
        <w:t>Запорізького</w:t>
      </w:r>
      <w:proofErr w:type="spellEnd"/>
      <w:r w:rsidRPr="001340CD">
        <w:rPr>
          <w:rFonts w:ascii="Georgia" w:eastAsia="Times New Roman" w:hAnsi="Georgia" w:cs="Calibri"/>
          <w:i/>
          <w:iCs/>
          <w:sz w:val="28"/>
          <w:szCs w:val="28"/>
          <w:lang w:eastAsia="uk-UA"/>
        </w:rPr>
        <w:t xml:space="preserve"> </w:t>
      </w:r>
      <w:proofErr w:type="spellStart"/>
      <w:r w:rsidRPr="001340CD">
        <w:rPr>
          <w:rFonts w:ascii="Georgia" w:eastAsia="Times New Roman" w:hAnsi="Georgia" w:cs="Calibri"/>
          <w:i/>
          <w:iCs/>
          <w:sz w:val="28"/>
          <w:szCs w:val="28"/>
          <w:lang w:eastAsia="uk-UA"/>
        </w:rPr>
        <w:t>музичного</w:t>
      </w:r>
      <w:proofErr w:type="spellEnd"/>
      <w:r w:rsidRPr="001340CD">
        <w:rPr>
          <w:rFonts w:ascii="Georgia" w:eastAsia="Times New Roman" w:hAnsi="Georgia" w:cs="Calibri"/>
          <w:i/>
          <w:iCs/>
          <w:sz w:val="28"/>
          <w:szCs w:val="28"/>
          <w:lang w:eastAsia="uk-UA"/>
        </w:rPr>
        <w:t xml:space="preserve"> училища </w:t>
      </w:r>
    </w:p>
    <w:p w:rsidR="00347A0A" w:rsidRDefault="00347A0A" w:rsidP="00347A0A">
      <w:pPr>
        <w:spacing w:after="375" w:line="240" w:lineRule="auto"/>
        <w:ind w:firstLine="708"/>
        <w:jc w:val="right"/>
        <w:rPr>
          <w:rFonts w:ascii="ProximaNova" w:eastAsia="Times New Roman" w:hAnsi="ProximaNova" w:cs="Times New Roman"/>
          <w:sz w:val="30"/>
          <w:szCs w:val="30"/>
          <w:lang w:val="uk-UA" w:eastAsia="ru-RU"/>
        </w:rPr>
      </w:pPr>
      <w:proofErr w:type="spellStart"/>
      <w:proofErr w:type="gramStart"/>
      <w:r w:rsidRPr="001340CD">
        <w:rPr>
          <w:rFonts w:ascii="Georgia" w:eastAsia="Times New Roman" w:hAnsi="Georgia" w:cs="Calibri"/>
          <w:i/>
          <w:iCs/>
          <w:sz w:val="28"/>
          <w:szCs w:val="28"/>
          <w:lang w:eastAsia="uk-UA"/>
        </w:rPr>
        <w:t>ім</w:t>
      </w:r>
      <w:proofErr w:type="spellEnd"/>
      <w:r w:rsidRPr="001340CD">
        <w:rPr>
          <w:rFonts w:ascii="Georgia" w:eastAsia="Times New Roman" w:hAnsi="Georgia" w:cs="Calibri"/>
          <w:i/>
          <w:iCs/>
          <w:sz w:val="28"/>
          <w:szCs w:val="28"/>
          <w:lang w:eastAsia="uk-UA"/>
        </w:rPr>
        <w:t>..</w:t>
      </w:r>
      <w:proofErr w:type="gramEnd"/>
      <w:r w:rsidRPr="001340CD">
        <w:rPr>
          <w:rFonts w:ascii="Georgia" w:eastAsia="Times New Roman" w:hAnsi="Georgia" w:cs="Calibri"/>
          <w:i/>
          <w:iCs/>
          <w:sz w:val="28"/>
          <w:szCs w:val="28"/>
          <w:lang w:eastAsia="uk-UA"/>
        </w:rPr>
        <w:t xml:space="preserve"> </w:t>
      </w:r>
      <w:proofErr w:type="spellStart"/>
      <w:r w:rsidRPr="001340CD">
        <w:rPr>
          <w:rFonts w:ascii="Georgia" w:eastAsia="Times New Roman" w:hAnsi="Georgia" w:cs="Calibri"/>
          <w:i/>
          <w:iCs/>
          <w:sz w:val="28"/>
          <w:szCs w:val="28"/>
          <w:lang w:eastAsia="uk-UA"/>
        </w:rPr>
        <w:t>П.Майбороди</w:t>
      </w:r>
      <w:proofErr w:type="spellEnd"/>
      <w:r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</w:t>
      </w:r>
    </w:p>
    <w:p w:rsidR="008C6C1F" w:rsidRPr="008C6C1F" w:rsidRDefault="008C6C1F" w:rsidP="008C6C1F">
      <w:pPr>
        <w:spacing w:after="375" w:line="240" w:lineRule="auto"/>
        <w:ind w:firstLine="708"/>
        <w:jc w:val="center"/>
        <w:rPr>
          <w:rFonts w:ascii="ProximaNova" w:eastAsia="Times New Roman" w:hAnsi="ProximaNova" w:cs="Times New Roman"/>
          <w:b/>
          <w:sz w:val="30"/>
          <w:szCs w:val="30"/>
          <w:lang w:val="uk-UA" w:eastAsia="ru-RU"/>
        </w:rPr>
      </w:pPr>
      <w:bookmarkStart w:id="0" w:name="_GoBack"/>
      <w:r w:rsidRPr="008C6C1F">
        <w:rPr>
          <w:rFonts w:ascii="ProximaNova" w:eastAsia="Times New Roman" w:hAnsi="ProximaNova" w:cs="Times New Roman"/>
          <w:b/>
          <w:sz w:val="30"/>
          <w:szCs w:val="30"/>
          <w:lang w:val="uk-UA" w:eastAsia="ru-RU"/>
        </w:rPr>
        <w:t>Налаштування дистанційного навчання при викладанні природничих дисциплін</w:t>
      </w:r>
      <w:bookmarkEnd w:id="0"/>
      <w:r w:rsidRPr="008C6C1F">
        <w:rPr>
          <w:rFonts w:ascii="ProximaNova" w:eastAsia="Times New Roman" w:hAnsi="ProximaNova" w:cs="Times New Roman"/>
          <w:b/>
          <w:sz w:val="30"/>
          <w:szCs w:val="30"/>
          <w:lang w:val="uk-UA" w:eastAsia="ru-RU"/>
        </w:rPr>
        <w:t>.</w:t>
      </w:r>
    </w:p>
    <w:p w:rsidR="00170001" w:rsidRPr="001340CD" w:rsidRDefault="00995ED3" w:rsidP="00347A0A">
      <w:pPr>
        <w:spacing w:after="375" w:line="240" w:lineRule="auto"/>
        <w:ind w:firstLine="708"/>
        <w:jc w:val="both"/>
        <w:rPr>
          <w:rFonts w:ascii="ProximaNova" w:eastAsia="Times New Roman" w:hAnsi="ProximaNova" w:cs="Times New Roman"/>
          <w:sz w:val="30"/>
          <w:szCs w:val="30"/>
          <w:lang w:val="uk-UA" w:eastAsia="ru-RU"/>
        </w:rPr>
      </w:pPr>
      <w:r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З початком карантину в нашому навчанні організаційно і технологічно </w:t>
      </w:r>
      <w:r w:rsidR="00EA36E8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багато що</w:t>
      </w:r>
      <w:r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змінилось. Я працюю у </w:t>
      </w:r>
      <w:r w:rsidR="00170001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Запорізькому музичному училищі </w:t>
      </w:r>
      <w:proofErr w:type="spellStart"/>
      <w:r w:rsidR="00170001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ім.П.Майбороди</w:t>
      </w:r>
      <w:proofErr w:type="spellEnd"/>
      <w:r w:rsidR="00170001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, в якому навчаються творчі вмотивовані молоді люди</w:t>
      </w:r>
      <w:r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. Викладаю інформатику</w:t>
      </w:r>
      <w:r w:rsidR="00170001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та предмети природничого циклу. Т</w:t>
      </w:r>
      <w:r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ож використання онлайн-інструментів є основним в організації всього </w:t>
      </w:r>
      <w:r w:rsidR="00170001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нашого </w:t>
      </w:r>
      <w:r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процесу</w:t>
      </w:r>
      <w:r w:rsidR="00170001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навчання</w:t>
      </w:r>
      <w:r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.</w:t>
      </w:r>
    </w:p>
    <w:p w:rsidR="002A3501" w:rsidRPr="001340CD" w:rsidRDefault="005A3AAD" w:rsidP="00EA36E8">
      <w:pPr>
        <w:spacing w:after="375" w:line="240" w:lineRule="auto"/>
        <w:ind w:firstLine="708"/>
        <w:jc w:val="both"/>
        <w:rPr>
          <w:rFonts w:ascii="ProximaNova" w:eastAsia="Times New Roman" w:hAnsi="ProximaNova" w:cs="Times New Roman"/>
          <w:sz w:val="30"/>
          <w:szCs w:val="30"/>
          <w:lang w:val="uk-UA" w:eastAsia="ru-RU"/>
        </w:rPr>
      </w:pPr>
      <w:r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Ще наприкінці 2019 року ми зі студентами почали використовувати освітню платформу «На урок». Розміщуючи свої тести з предметів природничого циклу, та використовуючи тести інших викладачів –освітян мені доводилось задавати завдання студентам декілька разів на день.  Студентам дуже сподобався такий метод перевірки  та закріплення знань. Вони з великою охотою виконували завдання на занятті  у реальному часі. Та вдома, коли їм було задано виконати </w:t>
      </w:r>
      <w:r w:rsidR="00170001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домашнє завдання</w:t>
      </w:r>
      <w:r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. Таким чином, коли було об’явлено про карантин і педагоги та студенти були вимушені перейти на дистанційне навчання, студенти вже були ознайомлені з  такою формою перевірки та закріплення знань. </w:t>
      </w:r>
    </w:p>
    <w:p w:rsidR="00EA36E8" w:rsidRPr="001340CD" w:rsidRDefault="00EA36E8" w:rsidP="00EA36E8">
      <w:pPr>
        <w:spacing w:after="375" w:line="240" w:lineRule="auto"/>
        <w:ind w:firstLine="708"/>
        <w:jc w:val="both"/>
        <w:rPr>
          <w:rFonts w:ascii="ProximaNova" w:eastAsia="Times New Roman" w:hAnsi="ProximaNova" w:cs="Times New Roman"/>
          <w:sz w:val="30"/>
          <w:szCs w:val="30"/>
          <w:lang w:val="uk-UA" w:eastAsia="ru-RU"/>
        </w:rPr>
      </w:pPr>
      <w:r w:rsidRPr="001340CD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EE8B644" wp14:editId="50A53355">
            <wp:simplePos x="0" y="0"/>
            <wp:positionH relativeFrom="margin">
              <wp:align>right</wp:align>
            </wp:positionH>
            <wp:positionV relativeFrom="paragraph">
              <wp:posOffset>1546225</wp:posOffset>
            </wp:positionV>
            <wp:extent cx="5926455" cy="1792605"/>
            <wp:effectExtent l="0" t="0" r="0" b="0"/>
            <wp:wrapTight wrapText="bothSides">
              <wp:wrapPolygon edited="0">
                <wp:start x="0" y="0"/>
                <wp:lineTo x="0" y="21348"/>
                <wp:lineTo x="21524" y="21348"/>
                <wp:lineTo x="2152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179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AAD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Самі лекції</w:t>
      </w:r>
      <w:r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,</w:t>
      </w:r>
      <w:r w:rsidR="005A3AAD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та відеоматеріали до них</w:t>
      </w:r>
      <w:r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,</w:t>
      </w:r>
      <w:r w:rsidR="005A3AAD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були розміщені на власному сайті викладача природничих дисциплін</w:t>
      </w:r>
      <w:r w:rsidR="002A3501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та на офі</w:t>
      </w:r>
      <w:r w:rsidR="00170001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ційному сайті ЗМУ ім. Майбороди</w:t>
      </w:r>
      <w:r w:rsidR="005A3AAD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. </w:t>
      </w:r>
      <w:r w:rsidR="00995ED3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Для дистанційного оцінювання потрібно розробляти зовсім інші завдання на противагу простим тестам. Тобто має бути не звична перевірка знань на відтворення, а дослідницькі та проблемні завдання, </w:t>
      </w:r>
      <w:r w:rsidR="002A3501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творча</w:t>
      </w:r>
      <w:r w:rsidR="00995ED3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робота тощо.</w:t>
      </w:r>
    </w:p>
    <w:p w:rsidR="008634F4" w:rsidRPr="001340CD" w:rsidRDefault="00995ED3" w:rsidP="00EA36E8">
      <w:pPr>
        <w:spacing w:after="375" w:line="240" w:lineRule="auto"/>
        <w:jc w:val="both"/>
        <w:rPr>
          <w:rFonts w:ascii="ProximaNova" w:eastAsia="Times New Roman" w:hAnsi="ProximaNova" w:cs="Times New Roman"/>
          <w:sz w:val="30"/>
          <w:szCs w:val="30"/>
          <w:lang w:val="uk-UA" w:eastAsia="ru-RU"/>
        </w:rPr>
      </w:pPr>
      <w:r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lastRenderedPageBreak/>
        <w:t xml:space="preserve">Візьмімо приклад з </w:t>
      </w:r>
      <w:r w:rsidR="002A3501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інформатики</w:t>
      </w:r>
      <w:r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– “</w:t>
      </w:r>
      <w:r w:rsidR="002A3501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Створення власного сайту</w:t>
      </w:r>
      <w:r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”.</w:t>
      </w:r>
      <w:r w:rsidR="002A3501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Цю тему опрацьовують декілька груп студентів. </w:t>
      </w:r>
      <w:r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</w:t>
      </w:r>
      <w:r w:rsidR="002A3501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При цьому матеріал потрібно довести простим та зрозумілим. Без пояснень та зауважень в «живу» це зробити нелегко. Допомагають відео лекції з цієї теми, які студенти можуть продивитись на сайті викладача. В них  увагу студентів  зосереджують на ключових питаннях, структурі сайту, мові розмітки гіпертексту </w:t>
      </w:r>
      <w:r w:rsidR="002A3501" w:rsidRPr="001340CD">
        <w:rPr>
          <w:rFonts w:ascii="ProximaNova" w:eastAsia="Times New Roman" w:hAnsi="ProximaNova" w:cs="Times New Roman"/>
          <w:sz w:val="30"/>
          <w:szCs w:val="30"/>
          <w:lang w:val="en-US" w:eastAsia="ru-RU"/>
        </w:rPr>
        <w:t>HTML</w:t>
      </w:r>
      <w:r w:rsidR="002A3501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, тегах форматування та редагування тексту, вставка </w:t>
      </w:r>
      <w:r w:rsidR="008634F4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зображень</w:t>
      </w:r>
      <w:r w:rsidR="002A3501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, муз</w:t>
      </w:r>
      <w:r w:rsidR="008634F4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ики, відео, гіперпосилань на інш</w:t>
      </w:r>
      <w:r w:rsidR="002A3501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і сторінки</w:t>
      </w:r>
      <w:r w:rsidR="008634F4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тощо.</w:t>
      </w:r>
    </w:p>
    <w:p w:rsidR="00995ED3" w:rsidRPr="001340CD" w:rsidRDefault="008634F4" w:rsidP="00EA36E8">
      <w:pPr>
        <w:spacing w:after="375" w:line="240" w:lineRule="auto"/>
        <w:ind w:firstLine="708"/>
        <w:jc w:val="both"/>
        <w:rPr>
          <w:rFonts w:ascii="ProximaNova" w:eastAsia="Times New Roman" w:hAnsi="ProximaNova" w:cs="Times New Roman"/>
          <w:sz w:val="30"/>
          <w:szCs w:val="30"/>
          <w:lang w:val="uk-UA" w:eastAsia="ru-RU"/>
        </w:rPr>
      </w:pPr>
      <w:r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Завдання з тієї теми повинно бути цікавими, творчими. Студентам запропоновано вибрати тему свого сайту самім.</w:t>
      </w:r>
      <w:r w:rsidR="002A3501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</w:t>
      </w:r>
      <w:r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І тема і матеріал до неї повинен бути актуальним, цікавим та «не нудним». Таким, щоб працювати з ним було легко та цікаво, щоб він захопив повністю.</w:t>
      </w:r>
      <w:r w:rsidR="002A3501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</w:t>
      </w:r>
      <w:r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Талановите та творче студентство з захопленням створюють сайти, які потім</w:t>
      </w:r>
      <w:r w:rsidR="004006C7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продовжують використовувати в своїй творчій діяльності. Нудні, не цікаві завдання виконувати не хочуть. Це нудно та просто.</w:t>
      </w:r>
      <w:r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</w:t>
      </w:r>
      <w:r w:rsidR="002A3501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   </w:t>
      </w:r>
      <w:r w:rsidR="00995ED3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Якщо використ</w:t>
      </w:r>
      <w:r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овувати  лише</w:t>
      </w:r>
      <w:r w:rsidR="00995ED3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прості</w:t>
      </w:r>
      <w:r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, нескладні</w:t>
      </w:r>
      <w:r w:rsidR="00995ED3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тести</w:t>
      </w:r>
      <w:r w:rsidR="00EA36E8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та завдання</w:t>
      </w:r>
      <w:r w:rsidR="00995ED3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, то є великий ризик недоброчесного виконання </w:t>
      </w:r>
      <w:r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заданої </w:t>
      </w:r>
      <w:r w:rsidR="00995ED3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роботи.</w:t>
      </w:r>
      <w:r w:rsidR="004006C7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</w:t>
      </w:r>
      <w:r w:rsidR="00995ED3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Тому запропон</w:t>
      </w:r>
      <w:r w:rsidR="004006C7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овую</w:t>
      </w:r>
      <w:r w:rsidR="00995ED3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творч</w:t>
      </w:r>
      <w:r w:rsidR="004006C7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і</w:t>
      </w:r>
      <w:r w:rsidR="00995ED3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завдання</w:t>
      </w:r>
      <w:r w:rsidR="004006C7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з предметів природничого курсу</w:t>
      </w:r>
      <w:r w:rsidR="00995ED3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, а не на відтворення. Наприклад, </w:t>
      </w:r>
      <w:r w:rsidR="004006C7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намалювати образ «Прибульця» таким, як його можна собі уявити, при вивченні теми з астрономії «Проблеми позаземних цивілізацій. Інопланетні контакти»</w:t>
      </w:r>
      <w:r w:rsidR="00995ED3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”.</w:t>
      </w:r>
      <w:r w:rsidR="004006C7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Потім малюнки виставляться на сайті викладача та </w:t>
      </w:r>
      <w:proofErr w:type="spellStart"/>
      <w:r w:rsidR="004006C7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створять</w:t>
      </w:r>
      <w:proofErr w:type="spellEnd"/>
      <w:r w:rsidR="004006C7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цілу галерею студентських художніх робіт.</w:t>
      </w:r>
    </w:p>
    <w:p w:rsidR="008C6C1F" w:rsidRDefault="008C6C1F" w:rsidP="00EA36E8">
      <w:pPr>
        <w:spacing w:after="375" w:line="240" w:lineRule="auto"/>
        <w:jc w:val="both"/>
        <w:rPr>
          <w:rFonts w:ascii="ProximaNova" w:eastAsia="Times New Roman" w:hAnsi="ProximaNova" w:cs="Times New Roman"/>
          <w:sz w:val="30"/>
          <w:szCs w:val="30"/>
          <w:lang w:val="uk-UA" w:eastAsia="ru-RU"/>
        </w:rPr>
      </w:pPr>
      <w:r w:rsidRPr="001340CD">
        <w:rPr>
          <w:rFonts w:ascii="ProximaNova" w:eastAsia="Times New Roman" w:hAnsi="ProximaNova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0288" behindDoc="1" locked="0" layoutInCell="1" allowOverlap="1" wp14:anchorId="7D8C5059" wp14:editId="0AF36710">
            <wp:simplePos x="0" y="0"/>
            <wp:positionH relativeFrom="page">
              <wp:align>center</wp:align>
            </wp:positionH>
            <wp:positionV relativeFrom="paragraph">
              <wp:posOffset>12629</wp:posOffset>
            </wp:positionV>
            <wp:extent cx="5438775" cy="1760220"/>
            <wp:effectExtent l="0" t="0" r="9525" b="0"/>
            <wp:wrapTight wrapText="bothSides">
              <wp:wrapPolygon edited="0">
                <wp:start x="0" y="0"/>
                <wp:lineTo x="0" y="21273"/>
                <wp:lineTo x="21562" y="21273"/>
                <wp:lineTo x="21562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р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C1F" w:rsidRDefault="008C6C1F" w:rsidP="00EA36E8">
      <w:pPr>
        <w:spacing w:after="375" w:line="240" w:lineRule="auto"/>
        <w:jc w:val="both"/>
        <w:rPr>
          <w:rFonts w:ascii="ProximaNova" w:eastAsia="Times New Roman" w:hAnsi="ProximaNova" w:cs="Times New Roman"/>
          <w:sz w:val="30"/>
          <w:szCs w:val="30"/>
          <w:lang w:val="uk-UA" w:eastAsia="ru-RU"/>
        </w:rPr>
      </w:pPr>
    </w:p>
    <w:p w:rsidR="008C6C1F" w:rsidRDefault="008C6C1F" w:rsidP="00EA36E8">
      <w:pPr>
        <w:spacing w:after="375" w:line="240" w:lineRule="auto"/>
        <w:jc w:val="both"/>
        <w:rPr>
          <w:rFonts w:ascii="ProximaNova" w:eastAsia="Times New Roman" w:hAnsi="ProximaNova" w:cs="Times New Roman"/>
          <w:sz w:val="30"/>
          <w:szCs w:val="30"/>
          <w:lang w:val="uk-UA" w:eastAsia="ru-RU"/>
        </w:rPr>
      </w:pPr>
    </w:p>
    <w:p w:rsidR="008C6C1F" w:rsidRDefault="008C6C1F" w:rsidP="00EA36E8">
      <w:pPr>
        <w:spacing w:after="375" w:line="240" w:lineRule="auto"/>
        <w:jc w:val="both"/>
        <w:rPr>
          <w:rFonts w:ascii="ProximaNova" w:eastAsia="Times New Roman" w:hAnsi="ProximaNova" w:cs="Times New Roman"/>
          <w:sz w:val="30"/>
          <w:szCs w:val="30"/>
          <w:lang w:val="uk-UA" w:eastAsia="ru-RU"/>
        </w:rPr>
      </w:pPr>
    </w:p>
    <w:p w:rsidR="008C6C1F" w:rsidRDefault="008C6C1F" w:rsidP="00EA36E8">
      <w:pPr>
        <w:spacing w:after="375" w:line="240" w:lineRule="auto"/>
        <w:jc w:val="both"/>
        <w:rPr>
          <w:rFonts w:ascii="ProximaNova" w:eastAsia="Times New Roman" w:hAnsi="ProximaNova" w:cs="Times New Roman"/>
          <w:sz w:val="30"/>
          <w:szCs w:val="30"/>
          <w:lang w:val="uk-UA" w:eastAsia="ru-RU"/>
        </w:rPr>
      </w:pPr>
    </w:p>
    <w:p w:rsidR="005338AF" w:rsidRPr="001340CD" w:rsidRDefault="004006C7" w:rsidP="00EA36E8">
      <w:pPr>
        <w:spacing w:after="375" w:line="240" w:lineRule="auto"/>
        <w:jc w:val="both"/>
        <w:rPr>
          <w:rFonts w:ascii="ProximaNova" w:eastAsia="Times New Roman" w:hAnsi="ProximaNova" w:cs="Times New Roman"/>
          <w:sz w:val="30"/>
          <w:szCs w:val="30"/>
          <w:lang w:val="uk-UA" w:eastAsia="ru-RU"/>
        </w:rPr>
      </w:pPr>
      <w:r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З тем по біології  або з Захисту Вітчизні студенти виконують таке завдання: створити кросворд на ключове слово, наприклад «Вітчизна». Це просте, але цікаве завдання також виконується студентами з заохоченням</w:t>
      </w:r>
      <w:r w:rsidR="0035090B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швидко та творчо.</w:t>
      </w:r>
      <w:r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</w:t>
      </w:r>
    </w:p>
    <w:p w:rsidR="0035090B" w:rsidRDefault="0035090B" w:rsidP="006703C3">
      <w:pPr>
        <w:spacing w:after="375" w:line="240" w:lineRule="auto"/>
        <w:ind w:firstLine="708"/>
        <w:jc w:val="both"/>
        <w:rPr>
          <w:rFonts w:ascii="ProximaNova" w:eastAsia="Times New Roman" w:hAnsi="ProximaNova" w:cs="Times New Roman"/>
          <w:sz w:val="30"/>
          <w:szCs w:val="30"/>
          <w:lang w:val="uk-UA" w:eastAsia="ru-RU"/>
        </w:rPr>
      </w:pPr>
      <w:r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Студенти</w:t>
      </w:r>
      <w:r w:rsidR="00995ED3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під</w:t>
      </w:r>
      <w:r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писують виконану роботу своїм іменем, або </w:t>
      </w:r>
      <w:r w:rsidR="00995ED3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</w:t>
      </w:r>
      <w:proofErr w:type="spellStart"/>
      <w:r w:rsidR="00995ED3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ніком</w:t>
      </w:r>
      <w:proofErr w:type="spellEnd"/>
      <w:r w:rsidR="00995ED3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. Це все працює</w:t>
      </w:r>
      <w:r w:rsidR="002D46E0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, та ним це подобається, так як це незвично, як гра. Т</w:t>
      </w:r>
      <w:r w:rsidR="00995ED3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і, хто не </w:t>
      </w:r>
      <w:r w:rsidR="00995ED3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lastRenderedPageBreak/>
        <w:t xml:space="preserve">побачать роботи на </w:t>
      </w:r>
      <w:r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сайті, захотя</w:t>
      </w:r>
      <w:r w:rsidR="00995ED3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ть взяти участь наступного разу. </w:t>
      </w:r>
      <w:r w:rsidR="002D46E0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Ті хто постарався</w:t>
      </w:r>
      <w:r w:rsidR="00995ED3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бачитимуть, що їхня </w:t>
      </w:r>
      <w:r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робота</w:t>
      </w:r>
      <w:r w:rsidR="00995ED3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оцінена і помітна – для них це </w:t>
      </w:r>
      <w:r w:rsidR="008C6C1F" w:rsidRPr="001340CD">
        <w:rPr>
          <w:rFonts w:ascii="ProximaNova" w:eastAsia="Times New Roman" w:hAnsi="ProximaNova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2336" behindDoc="1" locked="0" layoutInCell="1" allowOverlap="1" wp14:anchorId="523C39FC" wp14:editId="6B89687D">
            <wp:simplePos x="0" y="0"/>
            <wp:positionH relativeFrom="margin">
              <wp:posOffset>33514</wp:posOffset>
            </wp:positionH>
            <wp:positionV relativeFrom="paragraph">
              <wp:posOffset>821902</wp:posOffset>
            </wp:positionV>
            <wp:extent cx="5370195" cy="1851660"/>
            <wp:effectExtent l="0" t="0" r="1905" b="0"/>
            <wp:wrapTight wrapText="bothSides">
              <wp:wrapPolygon edited="0">
                <wp:start x="0" y="0"/>
                <wp:lineTo x="0" y="21333"/>
                <wp:lineTo x="21531" y="21333"/>
                <wp:lineTo x="21531" y="0"/>
                <wp:lineTo x="0" y="0"/>
              </wp:wrapPolygon>
            </wp:wrapTight>
            <wp:docPr id="3" name="Рисунок 3" descr="C:\Users\ОКСАНОЧКА\Downloads\д.з\20200504_181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ОЧКА\Downloads\д.з\20200504_1817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195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ED3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дуже важливо.</w:t>
      </w:r>
    </w:p>
    <w:p w:rsidR="008C6C1F" w:rsidRPr="001340CD" w:rsidRDefault="008C6C1F" w:rsidP="006703C3">
      <w:pPr>
        <w:spacing w:after="375" w:line="240" w:lineRule="auto"/>
        <w:ind w:firstLine="708"/>
        <w:jc w:val="both"/>
        <w:rPr>
          <w:rFonts w:ascii="ProximaNova" w:eastAsia="Times New Roman" w:hAnsi="ProximaNova" w:cs="Times New Roman"/>
          <w:sz w:val="30"/>
          <w:szCs w:val="30"/>
          <w:lang w:val="uk-UA" w:eastAsia="ru-RU"/>
        </w:rPr>
      </w:pPr>
    </w:p>
    <w:p w:rsidR="00995ED3" w:rsidRPr="001340CD" w:rsidRDefault="00995ED3" w:rsidP="006703C3">
      <w:pPr>
        <w:spacing w:after="0" w:line="240" w:lineRule="auto"/>
        <w:ind w:firstLine="708"/>
        <w:jc w:val="both"/>
        <w:rPr>
          <w:rFonts w:ascii="ProximaNova" w:eastAsia="Times New Roman" w:hAnsi="ProximaNova" w:cs="Times New Roman"/>
          <w:sz w:val="30"/>
          <w:szCs w:val="30"/>
          <w:lang w:val="uk-UA" w:eastAsia="ru-RU"/>
        </w:rPr>
      </w:pPr>
      <w:r w:rsidRPr="001340CD">
        <w:rPr>
          <w:rFonts w:ascii="ProximaNova" w:eastAsia="Times New Roman" w:hAnsi="ProximaNova" w:cs="Times New Roman"/>
          <w:bCs/>
          <w:sz w:val="30"/>
          <w:szCs w:val="30"/>
          <w:bdr w:val="none" w:sz="0" w:space="0" w:color="auto" w:frame="1"/>
          <w:lang w:val="uk-UA" w:eastAsia="ru-RU"/>
        </w:rPr>
        <w:t>Під час дистанційного навчання важливо підтримувати  зворотний зв’язок.</w:t>
      </w:r>
      <w:r w:rsidRPr="001340CD">
        <w:rPr>
          <w:rFonts w:ascii="ProximaNova" w:eastAsia="Times New Roman" w:hAnsi="ProximaNova" w:cs="Times New Roman"/>
          <w:b/>
          <w:bCs/>
          <w:sz w:val="30"/>
          <w:szCs w:val="30"/>
          <w:bdr w:val="none" w:sz="0" w:space="0" w:color="auto" w:frame="1"/>
          <w:lang w:val="uk-UA" w:eastAsia="ru-RU"/>
        </w:rPr>
        <w:t> </w:t>
      </w:r>
      <w:r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Проводити анкетування, опитування. </w:t>
      </w:r>
      <w:r w:rsidRPr="001340CD">
        <w:rPr>
          <w:rFonts w:ascii="ProximaNova" w:eastAsia="Times New Roman" w:hAnsi="ProximaNova" w:cs="Times New Roman"/>
          <w:i/>
          <w:iCs/>
          <w:sz w:val="30"/>
          <w:szCs w:val="30"/>
          <w:bdr w:val="none" w:sz="0" w:space="0" w:color="auto" w:frame="1"/>
          <w:lang w:val="uk-UA" w:eastAsia="ru-RU"/>
        </w:rPr>
        <w:t>“Зробив за</w:t>
      </w:r>
      <w:r w:rsidR="002D46E0" w:rsidRPr="001340CD">
        <w:rPr>
          <w:rFonts w:ascii="ProximaNova" w:eastAsia="Times New Roman" w:hAnsi="ProximaNova" w:cs="Times New Roman"/>
          <w:i/>
          <w:iCs/>
          <w:sz w:val="30"/>
          <w:szCs w:val="30"/>
          <w:bdr w:val="none" w:sz="0" w:space="0" w:color="auto" w:frame="1"/>
          <w:lang w:val="uk-UA" w:eastAsia="ru-RU"/>
        </w:rPr>
        <w:t>вдання</w:t>
      </w:r>
      <w:r w:rsidRPr="001340CD">
        <w:rPr>
          <w:rFonts w:ascii="ProximaNova" w:eastAsia="Times New Roman" w:hAnsi="ProximaNova" w:cs="Times New Roman"/>
          <w:i/>
          <w:iCs/>
          <w:sz w:val="30"/>
          <w:szCs w:val="30"/>
          <w:bdr w:val="none" w:sz="0" w:space="0" w:color="auto" w:frame="1"/>
          <w:lang w:val="uk-UA" w:eastAsia="ru-RU"/>
        </w:rPr>
        <w:t>?” – “Молодець!”, “Щось ти запізнився!” – “Якщо не зрозумів, запитай, що</w:t>
      </w:r>
      <w:r w:rsidR="002A072A" w:rsidRPr="001340CD">
        <w:rPr>
          <w:rFonts w:ascii="ProximaNova" w:eastAsia="Times New Roman" w:hAnsi="ProximaNova" w:cs="Times New Roman"/>
          <w:i/>
          <w:iCs/>
          <w:sz w:val="30"/>
          <w:szCs w:val="30"/>
          <w:bdr w:val="none" w:sz="0" w:space="0" w:color="auto" w:frame="1"/>
          <w:lang w:val="uk-UA" w:eastAsia="ru-RU"/>
        </w:rPr>
        <w:t xml:space="preserve"> складного, де</w:t>
      </w:r>
      <w:r w:rsidRPr="001340CD">
        <w:rPr>
          <w:rFonts w:ascii="ProximaNova" w:eastAsia="Times New Roman" w:hAnsi="ProximaNova" w:cs="Times New Roman"/>
          <w:i/>
          <w:iCs/>
          <w:sz w:val="30"/>
          <w:szCs w:val="30"/>
          <w:bdr w:val="none" w:sz="0" w:space="0" w:color="auto" w:frame="1"/>
          <w:lang w:val="uk-UA" w:eastAsia="ru-RU"/>
        </w:rPr>
        <w:t xml:space="preserve"> не </w:t>
      </w:r>
      <w:r w:rsidR="002A072A" w:rsidRPr="001340CD">
        <w:rPr>
          <w:rFonts w:ascii="ProximaNova" w:eastAsia="Times New Roman" w:hAnsi="ProximaNova" w:cs="Times New Roman"/>
          <w:i/>
          <w:iCs/>
          <w:sz w:val="30"/>
          <w:szCs w:val="30"/>
          <w:bdr w:val="none" w:sz="0" w:space="0" w:color="auto" w:frame="1"/>
          <w:lang w:val="uk-UA" w:eastAsia="ru-RU"/>
        </w:rPr>
        <w:t>зрозумів</w:t>
      </w:r>
      <w:r w:rsidRPr="001340CD">
        <w:rPr>
          <w:rFonts w:ascii="ProximaNova" w:eastAsia="Times New Roman" w:hAnsi="ProximaNova" w:cs="Times New Roman"/>
          <w:i/>
          <w:iCs/>
          <w:sz w:val="30"/>
          <w:szCs w:val="30"/>
          <w:bdr w:val="none" w:sz="0" w:space="0" w:color="auto" w:frame="1"/>
          <w:lang w:val="uk-UA" w:eastAsia="ru-RU"/>
        </w:rPr>
        <w:t xml:space="preserve">!”, </w:t>
      </w:r>
      <w:r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«</w:t>
      </w:r>
      <w:r w:rsidRPr="001340CD">
        <w:rPr>
          <w:rFonts w:ascii="ProximaNova" w:eastAsia="Times New Roman" w:hAnsi="ProximaNova" w:cs="Times New Roman"/>
          <w:i/>
          <w:iCs/>
          <w:sz w:val="30"/>
          <w:szCs w:val="30"/>
          <w:bdr w:val="none" w:sz="0" w:space="0" w:color="auto" w:frame="1"/>
          <w:lang w:val="uk-UA" w:eastAsia="ru-RU"/>
        </w:rPr>
        <w:t xml:space="preserve"> Що вам </w:t>
      </w:r>
      <w:r w:rsidR="002A072A" w:rsidRPr="001340CD">
        <w:rPr>
          <w:rFonts w:ascii="ProximaNova" w:eastAsia="Times New Roman" w:hAnsi="ProximaNova" w:cs="Times New Roman"/>
          <w:i/>
          <w:iCs/>
          <w:sz w:val="30"/>
          <w:szCs w:val="30"/>
          <w:bdr w:val="none" w:sz="0" w:space="0" w:color="auto" w:frame="1"/>
          <w:lang w:val="uk-UA" w:eastAsia="ru-RU"/>
        </w:rPr>
        <w:t>сподобалось</w:t>
      </w:r>
      <w:r w:rsidRPr="001340CD">
        <w:rPr>
          <w:rFonts w:ascii="ProximaNova" w:eastAsia="Times New Roman" w:hAnsi="ProximaNova" w:cs="Times New Roman"/>
          <w:i/>
          <w:iCs/>
          <w:sz w:val="30"/>
          <w:szCs w:val="30"/>
          <w:bdr w:val="none" w:sz="0" w:space="0" w:color="auto" w:frame="1"/>
          <w:lang w:val="uk-UA" w:eastAsia="ru-RU"/>
        </w:rPr>
        <w:t xml:space="preserve"> в заданні або тесті, а що – ні?</w:t>
      </w:r>
      <w:r w:rsidR="002D46E0" w:rsidRPr="001340CD">
        <w:rPr>
          <w:rFonts w:ascii="ProximaNova" w:eastAsia="Times New Roman" w:hAnsi="ProximaNova" w:cs="Times New Roman"/>
          <w:i/>
          <w:iCs/>
          <w:sz w:val="30"/>
          <w:szCs w:val="30"/>
          <w:bdr w:val="none" w:sz="0" w:space="0" w:color="auto" w:frame="1"/>
          <w:lang w:val="uk-UA" w:eastAsia="ru-RU"/>
        </w:rPr>
        <w:t>», «</w:t>
      </w:r>
      <w:r w:rsidRPr="001340CD">
        <w:rPr>
          <w:rFonts w:ascii="ProximaNova" w:eastAsia="Times New Roman" w:hAnsi="ProximaNova" w:cs="Times New Roman"/>
          <w:i/>
          <w:iCs/>
          <w:sz w:val="30"/>
          <w:szCs w:val="30"/>
          <w:bdr w:val="none" w:sz="0" w:space="0" w:color="auto" w:frame="1"/>
          <w:lang w:val="uk-UA" w:eastAsia="ru-RU"/>
        </w:rPr>
        <w:t xml:space="preserve"> Який ресурс по дистанційному навчанню добре спрацював, а який – ні?». </w:t>
      </w:r>
      <w:r w:rsidRPr="001340CD">
        <w:rPr>
          <w:rFonts w:ascii="ProximaNova" w:eastAsia="Times New Roman" w:hAnsi="ProximaNova" w:cs="Times New Roman"/>
          <w:iCs/>
          <w:sz w:val="30"/>
          <w:szCs w:val="30"/>
          <w:bdr w:val="none" w:sz="0" w:space="0" w:color="auto" w:frame="1"/>
          <w:lang w:val="uk-UA" w:eastAsia="ru-RU"/>
        </w:rPr>
        <w:t xml:space="preserve">Це стимулює та підбадьорює студентів, організує їх, спонукає виконувати завдання </w:t>
      </w:r>
      <w:r w:rsidR="002A072A" w:rsidRPr="001340CD">
        <w:rPr>
          <w:rFonts w:ascii="ProximaNova" w:eastAsia="Times New Roman" w:hAnsi="ProximaNova" w:cs="Times New Roman"/>
          <w:iCs/>
          <w:sz w:val="30"/>
          <w:szCs w:val="30"/>
          <w:bdr w:val="none" w:sz="0" w:space="0" w:color="auto" w:frame="1"/>
          <w:lang w:val="uk-UA" w:eastAsia="ru-RU"/>
        </w:rPr>
        <w:t>своєчасно та творчо з «</w:t>
      </w:r>
      <w:proofErr w:type="spellStart"/>
      <w:r w:rsidR="002A072A" w:rsidRPr="001340CD">
        <w:rPr>
          <w:rFonts w:ascii="ProximaNova" w:eastAsia="Times New Roman" w:hAnsi="ProximaNova" w:cs="Times New Roman"/>
          <w:iCs/>
          <w:sz w:val="30"/>
          <w:szCs w:val="30"/>
          <w:bdr w:val="none" w:sz="0" w:space="0" w:color="auto" w:frame="1"/>
          <w:lang w:val="uk-UA" w:eastAsia="ru-RU"/>
        </w:rPr>
        <w:t>ізюменкою</w:t>
      </w:r>
      <w:proofErr w:type="spellEnd"/>
      <w:r w:rsidR="002A072A" w:rsidRPr="001340CD">
        <w:rPr>
          <w:rFonts w:ascii="ProximaNova" w:eastAsia="Times New Roman" w:hAnsi="ProximaNova" w:cs="Times New Roman"/>
          <w:iCs/>
          <w:sz w:val="30"/>
          <w:szCs w:val="30"/>
          <w:bdr w:val="none" w:sz="0" w:space="0" w:color="auto" w:frame="1"/>
          <w:lang w:val="uk-UA" w:eastAsia="ru-RU"/>
        </w:rPr>
        <w:t>».</w:t>
      </w:r>
    </w:p>
    <w:p w:rsidR="002D46E0" w:rsidRPr="001340CD" w:rsidRDefault="0035090B" w:rsidP="002D46E0">
      <w:pPr>
        <w:spacing w:after="375" w:line="240" w:lineRule="auto"/>
        <w:ind w:firstLine="708"/>
        <w:jc w:val="both"/>
        <w:rPr>
          <w:rFonts w:ascii="ProximaNova" w:eastAsia="Times New Roman" w:hAnsi="ProximaNova" w:cs="Times New Roman"/>
          <w:sz w:val="30"/>
          <w:szCs w:val="30"/>
          <w:lang w:val="uk-UA" w:eastAsia="ru-RU"/>
        </w:rPr>
      </w:pPr>
      <w:r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Можна</w:t>
      </w:r>
      <w:r w:rsidR="00995ED3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створ</w:t>
      </w:r>
      <w:r w:rsidR="002A072A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ити віртуальну</w:t>
      </w:r>
      <w:r w:rsidR="00995ED3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дошку, аби </w:t>
      </w:r>
      <w:r w:rsidR="002A072A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у</w:t>
      </w:r>
      <w:r w:rsidR="00995ED3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сі бачили</w:t>
      </w:r>
      <w:r w:rsidR="002A072A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досягнення інших студентів, як своєї групи так і інших груп . Для того,</w:t>
      </w:r>
      <w:r w:rsidR="00995ED3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щоб надихнулись ті, хто нічого</w:t>
      </w:r>
      <w:r w:rsidR="002A072A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ще</w:t>
      </w:r>
      <w:r w:rsidR="00995ED3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не </w:t>
      </w:r>
      <w:r w:rsidR="002A072A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з</w:t>
      </w:r>
      <w:r w:rsidR="00995ED3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робив.</w:t>
      </w:r>
    </w:p>
    <w:p w:rsidR="00995ED3" w:rsidRPr="001340CD" w:rsidRDefault="002A072A" w:rsidP="002D46E0">
      <w:pPr>
        <w:spacing w:after="375" w:line="240" w:lineRule="auto"/>
        <w:ind w:firstLine="708"/>
        <w:jc w:val="both"/>
        <w:rPr>
          <w:rFonts w:ascii="ProximaNova" w:eastAsia="Times New Roman" w:hAnsi="ProximaNova" w:cs="Times New Roman"/>
          <w:sz w:val="30"/>
          <w:szCs w:val="30"/>
          <w:lang w:val="uk-UA" w:eastAsia="ru-RU"/>
        </w:rPr>
      </w:pPr>
      <w:r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Потрібно було зібрати</w:t>
      </w:r>
      <w:r w:rsidR="00995ED3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</w:t>
      </w:r>
      <w:r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та розмістити на власному сайті </w:t>
      </w:r>
      <w:r w:rsidR="00995ED3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всі електронні версії підручників</w:t>
      </w:r>
      <w:r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з предметів природничого курсу</w:t>
      </w:r>
      <w:r w:rsidR="00DD2F73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, допоміжні матеріали, відео з лекції, відеоматеріали по темам того чи іншого предмету тощо</w:t>
      </w:r>
      <w:r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. </w:t>
      </w:r>
      <w:r w:rsidR="00995ED3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</w:t>
      </w:r>
      <w:r w:rsidR="006703C3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Це для того, щоб студентам було зручно знаходити той або інший навчальний матеріал, легко орієнтуватися в багато  інформаційному колі. </w:t>
      </w:r>
    </w:p>
    <w:p w:rsidR="00A86399" w:rsidRPr="001340CD" w:rsidRDefault="006703C3" w:rsidP="006703C3">
      <w:pPr>
        <w:spacing w:after="0" w:line="240" w:lineRule="auto"/>
        <w:ind w:firstLine="708"/>
        <w:jc w:val="both"/>
        <w:rPr>
          <w:rFonts w:ascii="ProximaNova" w:eastAsia="Times New Roman" w:hAnsi="ProximaNova" w:cs="Times New Roman"/>
          <w:sz w:val="30"/>
          <w:szCs w:val="30"/>
          <w:lang w:val="uk-UA" w:eastAsia="ru-RU"/>
        </w:rPr>
      </w:pPr>
      <w:r w:rsidRPr="001340CD">
        <w:rPr>
          <w:rFonts w:ascii="ProximaNova" w:eastAsia="Times New Roman" w:hAnsi="ProximaNova" w:cs="Times New Roman"/>
          <w:bCs/>
          <w:sz w:val="30"/>
          <w:szCs w:val="30"/>
          <w:bdr w:val="none" w:sz="0" w:space="0" w:color="auto" w:frame="1"/>
          <w:lang w:val="uk-UA" w:eastAsia="ru-RU"/>
        </w:rPr>
        <w:t>В нас д</w:t>
      </w:r>
      <w:r w:rsidR="00A86399" w:rsidRPr="001340CD">
        <w:rPr>
          <w:rFonts w:ascii="ProximaNova" w:eastAsia="Times New Roman" w:hAnsi="ProximaNova" w:cs="Times New Roman"/>
          <w:bCs/>
          <w:sz w:val="30"/>
          <w:szCs w:val="30"/>
          <w:bdr w:val="none" w:sz="0" w:space="0" w:color="auto" w:frame="1"/>
          <w:lang w:val="uk-UA" w:eastAsia="ru-RU"/>
        </w:rPr>
        <w:t>іє</w:t>
      </w:r>
      <w:r w:rsidR="00995ED3" w:rsidRPr="001340CD">
        <w:rPr>
          <w:rFonts w:ascii="ProximaNova" w:eastAsia="Times New Roman" w:hAnsi="ProximaNova" w:cs="Times New Roman"/>
          <w:bCs/>
          <w:sz w:val="30"/>
          <w:szCs w:val="30"/>
          <w:bdr w:val="none" w:sz="0" w:space="0" w:color="auto" w:frame="1"/>
          <w:lang w:val="uk-UA" w:eastAsia="ru-RU"/>
        </w:rPr>
        <w:t xml:space="preserve"> чіткий розклад</w:t>
      </w:r>
      <w:r w:rsidRPr="001340CD">
        <w:rPr>
          <w:rFonts w:ascii="ProximaNova" w:eastAsia="Times New Roman" w:hAnsi="ProximaNova" w:cs="Times New Roman"/>
          <w:bCs/>
          <w:sz w:val="30"/>
          <w:szCs w:val="30"/>
          <w:bdr w:val="none" w:sz="0" w:space="0" w:color="auto" w:frame="1"/>
          <w:lang w:val="uk-UA" w:eastAsia="ru-RU"/>
        </w:rPr>
        <w:t xml:space="preserve"> занять</w:t>
      </w:r>
      <w:r w:rsidR="00995ED3" w:rsidRPr="001340CD">
        <w:rPr>
          <w:rFonts w:ascii="ProximaNova" w:eastAsia="Times New Roman" w:hAnsi="ProximaNova" w:cs="Times New Roman"/>
          <w:bCs/>
          <w:sz w:val="30"/>
          <w:szCs w:val="30"/>
          <w:bdr w:val="none" w:sz="0" w:space="0" w:color="auto" w:frame="1"/>
          <w:lang w:val="uk-UA" w:eastAsia="ru-RU"/>
        </w:rPr>
        <w:t xml:space="preserve">. Зранку </w:t>
      </w:r>
      <w:r w:rsidR="00DD2F73" w:rsidRPr="001340CD">
        <w:rPr>
          <w:rFonts w:ascii="ProximaNova" w:eastAsia="Times New Roman" w:hAnsi="ProximaNova" w:cs="Times New Roman"/>
          <w:bCs/>
          <w:sz w:val="30"/>
          <w:szCs w:val="30"/>
          <w:bdr w:val="none" w:sz="0" w:space="0" w:color="auto" w:frame="1"/>
          <w:lang w:val="uk-UA" w:eastAsia="ru-RU"/>
        </w:rPr>
        <w:t>суботи</w:t>
      </w:r>
      <w:r w:rsidR="00995ED3" w:rsidRPr="001340CD">
        <w:rPr>
          <w:rFonts w:ascii="ProximaNova" w:eastAsia="Times New Roman" w:hAnsi="ProximaNova" w:cs="Times New Roman"/>
          <w:bCs/>
          <w:sz w:val="30"/>
          <w:szCs w:val="30"/>
          <w:bdr w:val="none" w:sz="0" w:space="0" w:color="auto" w:frame="1"/>
          <w:lang w:val="uk-UA" w:eastAsia="ru-RU"/>
        </w:rPr>
        <w:t xml:space="preserve"> я </w:t>
      </w:r>
      <w:r w:rsidR="00DD2F73" w:rsidRPr="001340CD">
        <w:rPr>
          <w:rFonts w:ascii="ProximaNova" w:eastAsia="Times New Roman" w:hAnsi="ProximaNova" w:cs="Times New Roman"/>
          <w:bCs/>
          <w:sz w:val="30"/>
          <w:szCs w:val="30"/>
          <w:bdr w:val="none" w:sz="0" w:space="0" w:color="auto" w:frame="1"/>
          <w:lang w:val="uk-UA" w:eastAsia="ru-RU"/>
        </w:rPr>
        <w:t>розміщую новий матеріал з предметів та домашні завдання, по</w:t>
      </w:r>
      <w:r w:rsidR="00995ED3" w:rsidRPr="001340CD">
        <w:rPr>
          <w:rFonts w:ascii="ProximaNova" w:eastAsia="Times New Roman" w:hAnsi="ProximaNova" w:cs="Times New Roman"/>
          <w:bCs/>
          <w:sz w:val="30"/>
          <w:szCs w:val="30"/>
          <w:bdr w:val="none" w:sz="0" w:space="0" w:color="auto" w:frame="1"/>
          <w:lang w:val="uk-UA" w:eastAsia="ru-RU"/>
        </w:rPr>
        <w:t xml:space="preserve"> розклад</w:t>
      </w:r>
      <w:r w:rsidR="00DD2F73" w:rsidRPr="001340CD">
        <w:rPr>
          <w:rFonts w:ascii="ProximaNova" w:eastAsia="Times New Roman" w:hAnsi="ProximaNova" w:cs="Times New Roman"/>
          <w:bCs/>
          <w:sz w:val="30"/>
          <w:szCs w:val="30"/>
          <w:bdr w:val="none" w:sz="0" w:space="0" w:color="auto" w:frame="1"/>
          <w:lang w:val="uk-UA" w:eastAsia="ru-RU"/>
        </w:rPr>
        <w:t>у,</w:t>
      </w:r>
      <w:r w:rsidR="00995ED3" w:rsidRPr="001340CD">
        <w:rPr>
          <w:rFonts w:ascii="ProximaNova" w:eastAsia="Times New Roman" w:hAnsi="ProximaNova" w:cs="Times New Roman"/>
          <w:bCs/>
          <w:sz w:val="30"/>
          <w:szCs w:val="30"/>
          <w:bdr w:val="none" w:sz="0" w:space="0" w:color="auto" w:frame="1"/>
          <w:lang w:val="uk-UA" w:eastAsia="ru-RU"/>
        </w:rPr>
        <w:t xml:space="preserve"> на </w:t>
      </w:r>
      <w:r w:rsidR="00DD2F73" w:rsidRPr="001340CD">
        <w:rPr>
          <w:rFonts w:ascii="ProximaNova" w:eastAsia="Times New Roman" w:hAnsi="ProximaNova" w:cs="Times New Roman"/>
          <w:bCs/>
          <w:sz w:val="30"/>
          <w:szCs w:val="30"/>
          <w:bdr w:val="none" w:sz="0" w:space="0" w:color="auto" w:frame="1"/>
          <w:lang w:val="uk-UA" w:eastAsia="ru-RU"/>
        </w:rPr>
        <w:t xml:space="preserve">наступний </w:t>
      </w:r>
      <w:r w:rsidR="00995ED3" w:rsidRPr="001340CD">
        <w:rPr>
          <w:rFonts w:ascii="ProximaNova" w:eastAsia="Times New Roman" w:hAnsi="ProximaNova" w:cs="Times New Roman"/>
          <w:bCs/>
          <w:sz w:val="30"/>
          <w:szCs w:val="30"/>
          <w:bdr w:val="none" w:sz="0" w:space="0" w:color="auto" w:frame="1"/>
          <w:lang w:val="uk-UA" w:eastAsia="ru-RU"/>
        </w:rPr>
        <w:t xml:space="preserve"> тиждень.</w:t>
      </w:r>
      <w:r w:rsidR="00995ED3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 Щоденно </w:t>
      </w:r>
      <w:r w:rsidR="00A86399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перевіряю надіслані виконані домашні завдання, </w:t>
      </w:r>
      <w:r w:rsidR="00995ED3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відправляю </w:t>
      </w:r>
      <w:r w:rsidR="00A86399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коментарі, зауваження по кожному листу, н</w:t>
      </w:r>
      <w:r w:rsidR="00995ED3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агадую розклад і повідомляю, що матеріали </w:t>
      </w:r>
      <w:r w:rsidR="00A86399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розташовані на сайті Запорізького музичного училища, та на особистому сайті викладача.</w:t>
      </w:r>
      <w:r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</w:t>
      </w:r>
      <w:r w:rsidR="00995ED3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Визначаю, коли </w:t>
      </w:r>
      <w:r w:rsidR="00A86399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студенти </w:t>
      </w:r>
      <w:r w:rsidR="00995ED3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можуть попрацювати самі, вивчивши теоретичний матеріал</w:t>
      </w:r>
      <w:r w:rsidR="00A86399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з теми</w:t>
      </w:r>
      <w:r w:rsidR="00995ED3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, а коли тема складніша і потрібно пояснити</w:t>
      </w:r>
      <w:r w:rsidR="00A86399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, додаю відео пояснення</w:t>
      </w:r>
      <w:r w:rsidR="00995ED3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. </w:t>
      </w:r>
    </w:p>
    <w:p w:rsidR="00995ED3" w:rsidRPr="001340CD" w:rsidRDefault="00995ED3" w:rsidP="006703C3">
      <w:pPr>
        <w:spacing w:after="0" w:line="240" w:lineRule="auto"/>
        <w:ind w:firstLine="708"/>
        <w:jc w:val="both"/>
        <w:rPr>
          <w:rFonts w:ascii="ProximaNova" w:eastAsia="Times New Roman" w:hAnsi="ProximaNova" w:cs="Times New Roman"/>
          <w:sz w:val="30"/>
          <w:szCs w:val="30"/>
          <w:lang w:val="uk-UA" w:eastAsia="ru-RU"/>
        </w:rPr>
      </w:pPr>
      <w:r w:rsidRPr="001340CD">
        <w:rPr>
          <w:rFonts w:ascii="ProximaNova" w:eastAsia="Times New Roman" w:hAnsi="ProximaNova" w:cs="Times New Roman"/>
          <w:bCs/>
          <w:sz w:val="30"/>
          <w:szCs w:val="30"/>
          <w:bdr w:val="none" w:sz="0" w:space="0" w:color="auto" w:frame="1"/>
          <w:lang w:val="uk-UA" w:eastAsia="ru-RU"/>
        </w:rPr>
        <w:lastRenderedPageBreak/>
        <w:t xml:space="preserve">Я давала </w:t>
      </w:r>
      <w:r w:rsidR="003209E2" w:rsidRPr="001340CD">
        <w:rPr>
          <w:rFonts w:ascii="ProximaNova" w:eastAsia="Times New Roman" w:hAnsi="ProximaNova" w:cs="Times New Roman"/>
          <w:bCs/>
          <w:sz w:val="30"/>
          <w:szCs w:val="30"/>
          <w:bdr w:val="none" w:sz="0" w:space="0" w:color="auto" w:frame="1"/>
          <w:lang w:val="uk-UA" w:eastAsia="ru-RU"/>
        </w:rPr>
        <w:t>студентам</w:t>
      </w:r>
      <w:r w:rsidRPr="001340CD">
        <w:rPr>
          <w:rFonts w:ascii="ProximaNova" w:eastAsia="Times New Roman" w:hAnsi="ProximaNova" w:cs="Times New Roman"/>
          <w:bCs/>
          <w:sz w:val="30"/>
          <w:szCs w:val="30"/>
          <w:bdr w:val="none" w:sz="0" w:space="0" w:color="auto" w:frame="1"/>
          <w:lang w:val="uk-UA" w:eastAsia="ru-RU"/>
        </w:rPr>
        <w:t> </w:t>
      </w:r>
      <w:hyperlink r:id="rId8" w:tgtFrame="_blank" w:history="1">
        <w:r w:rsidRPr="001340CD">
          <w:rPr>
            <w:rFonts w:ascii="ProximaNova" w:eastAsia="Times New Roman" w:hAnsi="ProximaNova" w:cs="Times New Roman"/>
            <w:sz w:val="30"/>
            <w:szCs w:val="30"/>
            <w:bdr w:val="none" w:sz="0" w:space="0" w:color="auto" w:frame="1"/>
            <w:lang w:val="uk-UA" w:eastAsia="ru-RU"/>
          </w:rPr>
          <w:t xml:space="preserve">чіткі </w:t>
        </w:r>
        <w:r w:rsidR="003209E2" w:rsidRPr="001340CD">
          <w:rPr>
            <w:rFonts w:ascii="ProximaNova" w:eastAsia="Times New Roman" w:hAnsi="ProximaNova" w:cs="Times New Roman"/>
            <w:sz w:val="30"/>
            <w:szCs w:val="30"/>
            <w:bdr w:val="none" w:sz="0" w:space="0" w:color="auto" w:frame="1"/>
            <w:lang w:val="uk-UA" w:eastAsia="ru-RU"/>
          </w:rPr>
          <w:t xml:space="preserve">покрокові </w:t>
        </w:r>
        <w:r w:rsidRPr="001340CD">
          <w:rPr>
            <w:rFonts w:ascii="ProximaNova" w:eastAsia="Times New Roman" w:hAnsi="ProximaNova" w:cs="Times New Roman"/>
            <w:sz w:val="30"/>
            <w:szCs w:val="30"/>
            <w:bdr w:val="none" w:sz="0" w:space="0" w:color="auto" w:frame="1"/>
            <w:lang w:val="uk-UA" w:eastAsia="ru-RU"/>
          </w:rPr>
          <w:t>інструкції</w:t>
        </w:r>
      </w:hyperlink>
      <w:r w:rsidRPr="001340CD">
        <w:rPr>
          <w:rFonts w:ascii="ProximaNova" w:eastAsia="Times New Roman" w:hAnsi="ProximaNova" w:cs="Times New Roman"/>
          <w:bCs/>
          <w:sz w:val="30"/>
          <w:szCs w:val="30"/>
          <w:bdr w:val="none" w:sz="0" w:space="0" w:color="auto" w:frame="1"/>
          <w:lang w:val="uk-UA" w:eastAsia="ru-RU"/>
        </w:rPr>
        <w:t>. У</w:t>
      </w:r>
      <w:r w:rsidR="003209E2" w:rsidRPr="001340CD">
        <w:rPr>
          <w:rFonts w:ascii="ProximaNova" w:eastAsia="Times New Roman" w:hAnsi="ProximaNova" w:cs="Times New Roman"/>
          <w:bCs/>
          <w:sz w:val="30"/>
          <w:szCs w:val="30"/>
          <w:bdr w:val="none" w:sz="0" w:space="0" w:color="auto" w:frame="1"/>
          <w:lang w:eastAsia="ru-RU"/>
        </w:rPr>
        <w:t xml:space="preserve"> </w:t>
      </w:r>
      <w:r w:rsidR="003209E2" w:rsidRPr="001340CD">
        <w:rPr>
          <w:rFonts w:ascii="ProximaNova" w:eastAsia="Times New Roman" w:hAnsi="ProximaNova" w:cs="Times New Roman"/>
          <w:bCs/>
          <w:sz w:val="30"/>
          <w:szCs w:val="30"/>
          <w:bdr w:val="none" w:sz="0" w:space="0" w:color="auto" w:frame="1"/>
          <w:lang w:val="en-US" w:eastAsia="ru-RU"/>
        </w:rPr>
        <w:t>Word</w:t>
      </w:r>
      <w:r w:rsidRPr="001340CD">
        <w:rPr>
          <w:rFonts w:ascii="ProximaNova" w:eastAsia="Times New Roman" w:hAnsi="ProximaNova" w:cs="Times New Roman"/>
          <w:bCs/>
          <w:sz w:val="30"/>
          <w:szCs w:val="30"/>
          <w:bdr w:val="none" w:sz="0" w:space="0" w:color="auto" w:frame="1"/>
          <w:lang w:val="uk-UA" w:eastAsia="ru-RU"/>
        </w:rPr>
        <w:t> </w:t>
      </w:r>
      <w:hyperlink r:id="rId9" w:tgtFrame="_blank" w:history="1">
        <w:r w:rsidRPr="001340CD">
          <w:rPr>
            <w:rFonts w:ascii="ProximaNova" w:eastAsia="Times New Roman" w:hAnsi="ProximaNova" w:cs="Times New Roman"/>
            <w:sz w:val="30"/>
            <w:szCs w:val="30"/>
            <w:bdr w:val="none" w:sz="0" w:space="0" w:color="auto" w:frame="1"/>
            <w:lang w:val="uk-UA" w:eastAsia="ru-RU"/>
          </w:rPr>
          <w:t>описувала</w:t>
        </w:r>
      </w:hyperlink>
      <w:r w:rsidR="002D46E0" w:rsidRPr="001340CD">
        <w:rPr>
          <w:rFonts w:ascii="ProximaNova" w:eastAsia="Times New Roman" w:hAnsi="ProximaNova" w:cs="Times New Roman"/>
          <w:sz w:val="30"/>
          <w:szCs w:val="30"/>
          <w:bdr w:val="none" w:sz="0" w:space="0" w:color="auto" w:frame="1"/>
          <w:lang w:val="uk-UA" w:eastAsia="ru-RU"/>
        </w:rPr>
        <w:t>,</w:t>
      </w:r>
      <w:r w:rsidR="003209E2" w:rsidRPr="001340CD">
        <w:rPr>
          <w:rFonts w:ascii="ProximaNova" w:eastAsia="Times New Roman" w:hAnsi="ProximaNova" w:cs="Times New Roman"/>
          <w:bCs/>
          <w:sz w:val="30"/>
          <w:szCs w:val="30"/>
          <w:bdr w:val="none" w:sz="0" w:space="0" w:color="auto" w:frame="1"/>
          <w:lang w:val="uk-UA" w:eastAsia="ru-RU"/>
        </w:rPr>
        <w:t xml:space="preserve"> зі </w:t>
      </w:r>
      <w:proofErr w:type="spellStart"/>
      <w:r w:rsidR="003209E2" w:rsidRPr="001340CD">
        <w:rPr>
          <w:rFonts w:ascii="ProximaNova" w:eastAsia="Times New Roman" w:hAnsi="ProximaNova" w:cs="Times New Roman"/>
          <w:bCs/>
          <w:sz w:val="30"/>
          <w:szCs w:val="30"/>
          <w:bdr w:val="none" w:sz="0" w:space="0" w:color="auto" w:frame="1"/>
          <w:lang w:val="uk-UA" w:eastAsia="ru-RU"/>
        </w:rPr>
        <w:t>скрі</w:t>
      </w:r>
      <w:r w:rsidRPr="001340CD">
        <w:rPr>
          <w:rFonts w:ascii="ProximaNova" w:eastAsia="Times New Roman" w:hAnsi="ProximaNova" w:cs="Times New Roman"/>
          <w:bCs/>
          <w:sz w:val="30"/>
          <w:szCs w:val="30"/>
          <w:bdr w:val="none" w:sz="0" w:space="0" w:color="auto" w:frame="1"/>
          <w:lang w:val="uk-UA" w:eastAsia="ru-RU"/>
        </w:rPr>
        <w:t>нами</w:t>
      </w:r>
      <w:proofErr w:type="spellEnd"/>
      <w:r w:rsidRPr="001340CD">
        <w:rPr>
          <w:rFonts w:ascii="ProximaNova" w:eastAsia="Times New Roman" w:hAnsi="ProximaNova" w:cs="Times New Roman"/>
          <w:bCs/>
          <w:sz w:val="30"/>
          <w:szCs w:val="30"/>
          <w:bdr w:val="none" w:sz="0" w:space="0" w:color="auto" w:frame="1"/>
          <w:lang w:val="uk-UA" w:eastAsia="ru-RU"/>
        </w:rPr>
        <w:t>, куди зайти</w:t>
      </w:r>
      <w:r w:rsidR="003209E2" w:rsidRPr="001340CD">
        <w:rPr>
          <w:rFonts w:ascii="ProximaNova" w:eastAsia="Times New Roman" w:hAnsi="ProximaNova" w:cs="Times New Roman"/>
          <w:bCs/>
          <w:sz w:val="30"/>
          <w:szCs w:val="30"/>
          <w:bdr w:val="none" w:sz="0" w:space="0" w:color="auto" w:frame="1"/>
          <w:lang w:val="uk-UA" w:eastAsia="ru-RU"/>
        </w:rPr>
        <w:t xml:space="preserve">, що подивитись, </w:t>
      </w:r>
      <w:r w:rsidRPr="001340CD">
        <w:rPr>
          <w:rFonts w:ascii="ProximaNova" w:eastAsia="Times New Roman" w:hAnsi="ProximaNova" w:cs="Times New Roman"/>
          <w:bCs/>
          <w:sz w:val="30"/>
          <w:szCs w:val="30"/>
          <w:bdr w:val="none" w:sz="0" w:space="0" w:color="auto" w:frame="1"/>
          <w:lang w:val="uk-UA" w:eastAsia="ru-RU"/>
        </w:rPr>
        <w:t xml:space="preserve"> що натиснути, які завдання виконати</w:t>
      </w:r>
      <w:r w:rsidR="003209E2" w:rsidRPr="001340CD">
        <w:rPr>
          <w:rFonts w:ascii="ProximaNova" w:eastAsia="Times New Roman" w:hAnsi="ProximaNova" w:cs="Times New Roman"/>
          <w:bCs/>
          <w:sz w:val="30"/>
          <w:szCs w:val="30"/>
          <w:bdr w:val="none" w:sz="0" w:space="0" w:color="auto" w:frame="1"/>
          <w:lang w:val="uk-UA" w:eastAsia="ru-RU"/>
        </w:rPr>
        <w:t xml:space="preserve"> тощо</w:t>
      </w:r>
      <w:r w:rsidRPr="001340CD">
        <w:rPr>
          <w:rFonts w:ascii="ProximaNova" w:eastAsia="Times New Roman" w:hAnsi="ProximaNova" w:cs="Times New Roman"/>
          <w:bCs/>
          <w:sz w:val="30"/>
          <w:szCs w:val="30"/>
          <w:bdr w:val="none" w:sz="0" w:space="0" w:color="auto" w:frame="1"/>
          <w:lang w:val="uk-UA" w:eastAsia="ru-RU"/>
        </w:rPr>
        <w:t>. </w:t>
      </w:r>
    </w:p>
    <w:p w:rsidR="006703C3" w:rsidRPr="001340CD" w:rsidRDefault="00995ED3" w:rsidP="006703C3">
      <w:pPr>
        <w:spacing w:after="375" w:line="240" w:lineRule="auto"/>
        <w:ind w:firstLine="708"/>
        <w:jc w:val="both"/>
        <w:rPr>
          <w:rFonts w:ascii="ProximaNova" w:eastAsia="Times New Roman" w:hAnsi="ProximaNova" w:cs="Times New Roman"/>
          <w:sz w:val="30"/>
          <w:szCs w:val="30"/>
          <w:lang w:val="uk-UA" w:eastAsia="ru-RU"/>
        </w:rPr>
      </w:pPr>
      <w:r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Завдання з підручника  не виключала – ми проходимо їх теж, теоретичний матеріал викладаю у презентації, або ж підбираю у відео. Далі на основі цього задаю вправи з підручника.</w:t>
      </w:r>
      <w:r w:rsidR="00AF1AC6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</w:t>
      </w:r>
    </w:p>
    <w:p w:rsidR="00995ED3" w:rsidRPr="001340CD" w:rsidRDefault="00AF1AC6" w:rsidP="006703C3">
      <w:pPr>
        <w:spacing w:after="375" w:line="240" w:lineRule="auto"/>
        <w:ind w:firstLine="708"/>
        <w:jc w:val="both"/>
        <w:rPr>
          <w:rFonts w:ascii="ProximaNova" w:eastAsia="Times New Roman" w:hAnsi="ProximaNova" w:cs="Times New Roman"/>
          <w:sz w:val="30"/>
          <w:szCs w:val="30"/>
          <w:lang w:val="uk-UA" w:eastAsia="ru-RU"/>
        </w:rPr>
      </w:pPr>
      <w:r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Динаміка засвоєння знань в студентів різна. Хтось швидше </w:t>
      </w:r>
      <w:r w:rsidR="002D46E0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«схоплює»</w:t>
      </w:r>
      <w:r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інформацію і звик до формату дистанційного навчання, комусь потрібно більше часу. Але новий матеріал засвоюють </w:t>
      </w:r>
      <w:r w:rsidR="002D46E0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студенти</w:t>
      </w:r>
      <w:r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достатньо добре. Переважна більшість залишаються на тому ж рівні, який був.</w:t>
      </w:r>
    </w:p>
    <w:p w:rsidR="00995ED3" w:rsidRPr="001340CD" w:rsidRDefault="00AF1AC6" w:rsidP="006703C3">
      <w:pPr>
        <w:spacing w:after="375" w:line="240" w:lineRule="auto"/>
        <w:ind w:firstLine="708"/>
        <w:jc w:val="both"/>
        <w:rPr>
          <w:rFonts w:ascii="ProximaNova" w:eastAsia="Times New Roman" w:hAnsi="ProximaNova" w:cs="Times New Roman"/>
          <w:sz w:val="30"/>
          <w:szCs w:val="30"/>
          <w:lang w:val="uk-UA" w:eastAsia="ru-RU"/>
        </w:rPr>
      </w:pPr>
      <w:r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П</w:t>
      </w:r>
      <w:r w:rsidR="00995ED3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омічаю що нинішні </w:t>
      </w:r>
      <w:r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заняття</w:t>
      </w:r>
      <w:r w:rsidR="00995ED3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усе ж особлив</w:t>
      </w:r>
      <w:r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і</w:t>
      </w:r>
      <w:r w:rsidR="00995ED3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. Ти не бачиш </w:t>
      </w:r>
      <w:r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студентів</w:t>
      </w:r>
      <w:r w:rsidR="00995ED3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в</w:t>
      </w:r>
      <w:r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</w:t>
      </w:r>
      <w:r w:rsidR="00995ED3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живу, їхні емоції не передаються активно</w:t>
      </w:r>
      <w:r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та природно</w:t>
      </w:r>
      <w:r w:rsidR="00995ED3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, як під час уроку. На</w:t>
      </w:r>
      <w:r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екрані не видно одночасно всі 5</w:t>
      </w:r>
      <w:r w:rsidR="00995ED3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0 пар очей, бачиш лише </w:t>
      </w:r>
      <w:r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їх </w:t>
      </w:r>
      <w:r w:rsidR="006703C3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сухі </w:t>
      </w:r>
      <w:r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повідомлення</w:t>
      </w:r>
      <w:r w:rsidR="00995ED3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. А коли хтось ставить запитання,</w:t>
      </w:r>
      <w:r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</w:t>
      </w:r>
      <w:r w:rsidR="006703C3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радієш, але </w:t>
      </w:r>
      <w:r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не відчуваєш інтонації, хвильування або їхнього неповторного задьор</w:t>
      </w:r>
      <w:r w:rsidRPr="001340CD">
        <w:rPr>
          <w:rFonts w:ascii="ProximaNova" w:eastAsia="Times New Roman" w:hAnsi="ProximaNova" w:cs="Times New Roman" w:hint="eastAsia"/>
          <w:sz w:val="30"/>
          <w:szCs w:val="30"/>
          <w:lang w:val="uk-UA" w:eastAsia="ru-RU"/>
        </w:rPr>
        <w:t>у</w:t>
      </w:r>
      <w:r w:rsidR="00995ED3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>.</w:t>
      </w:r>
      <w:r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Відповідаєш усім. Пояснюєш, намагаючи щоб зрозуміли.</w:t>
      </w:r>
      <w:r w:rsidR="006703C3" w:rsidRPr="001340CD">
        <w:rPr>
          <w:rFonts w:ascii="ProximaNova" w:eastAsia="Times New Roman" w:hAnsi="ProximaNova" w:cs="Times New Roman"/>
          <w:sz w:val="30"/>
          <w:szCs w:val="30"/>
          <w:lang w:val="uk-UA" w:eastAsia="ru-RU"/>
        </w:rPr>
        <w:t xml:space="preserve"> Та скучаєш за ними, сподіваючись на скорішу зустріч.</w:t>
      </w:r>
    </w:p>
    <w:sectPr w:rsidR="00995ED3" w:rsidRPr="00134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roximaNo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F5B68"/>
    <w:multiLevelType w:val="multilevel"/>
    <w:tmpl w:val="CEB6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D3"/>
    <w:rsid w:val="001340CD"/>
    <w:rsid w:val="00170001"/>
    <w:rsid w:val="002A072A"/>
    <w:rsid w:val="002A3501"/>
    <w:rsid w:val="002D46E0"/>
    <w:rsid w:val="003209E2"/>
    <w:rsid w:val="00347A0A"/>
    <w:rsid w:val="0035090B"/>
    <w:rsid w:val="004006C7"/>
    <w:rsid w:val="005338AF"/>
    <w:rsid w:val="005A3AAD"/>
    <w:rsid w:val="006703C3"/>
    <w:rsid w:val="008634F4"/>
    <w:rsid w:val="008C6C1F"/>
    <w:rsid w:val="00995ED3"/>
    <w:rsid w:val="00A86399"/>
    <w:rsid w:val="00AC2492"/>
    <w:rsid w:val="00AF1AC6"/>
    <w:rsid w:val="00B630D5"/>
    <w:rsid w:val="00C41C75"/>
    <w:rsid w:val="00DD2F73"/>
    <w:rsid w:val="00EA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9BCA"/>
  <w15:chartTrackingRefBased/>
  <w15:docId w15:val="{BCADC1F7-AD41-4FA6-A90E-B1546DA0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0BO-m96ESWbv4av_mhu3PQ2PCIRajNua/view?fbclid=IwAR0mLoyzId1HaksMiA8mY3r5EHZmzdE9DqOivvov6dozg7SXxLnxr5pc6T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BEM7OaDfOdNLi1pb0bmyo0qnHy8VIHhI/view?fbclid=IwAR1Az-URiILMoSNwD9Z93G44FPKXKSdZiEXux12-lDkGBUvlNNN0sEFJk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ОКСАНОЧКА</dc:creator>
  <cp:keywords/>
  <dc:description/>
  <cp:lastModifiedBy>ОКСАНОЧКА</cp:lastModifiedBy>
  <cp:revision>10</cp:revision>
  <dcterms:created xsi:type="dcterms:W3CDTF">2020-05-04T11:05:00Z</dcterms:created>
  <dcterms:modified xsi:type="dcterms:W3CDTF">2020-05-04T22:41:00Z</dcterms:modified>
</cp:coreProperties>
</file>